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C5" w:rsidRPr="00C82DC5" w:rsidRDefault="00C82DC5" w:rsidP="00C82DC5">
      <w:pPr>
        <w:jc w:val="right"/>
      </w:pPr>
      <w:r>
        <w:t>УТВЕРЖДАЮ</w:t>
      </w:r>
    </w:p>
    <w:p w:rsidR="00C82DC5" w:rsidRDefault="00C82DC5" w:rsidP="00C82DC5">
      <w:pPr>
        <w:ind w:left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</w:t>
      </w:r>
      <w:r w:rsidR="006535AB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>щего МДОУ Шестихинским детским садом</w:t>
      </w:r>
    </w:p>
    <w:p w:rsidR="00C82DC5" w:rsidRDefault="00C82DC5" w:rsidP="00C82DC5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 Л.В. Лапина</w:t>
      </w:r>
    </w:p>
    <w:p w:rsidR="00C82DC5" w:rsidRDefault="00C82DC5" w:rsidP="00C82DC5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Приказ по учреждению от 17.08.2015 г.  № 35</w:t>
      </w:r>
    </w:p>
    <w:p w:rsidR="00C82DC5" w:rsidRDefault="00C82DC5" w:rsidP="00C82DC5">
      <w:pPr>
        <w:jc w:val="center"/>
        <w:rPr>
          <w:b/>
          <w:sz w:val="28"/>
          <w:szCs w:val="28"/>
        </w:rPr>
      </w:pPr>
    </w:p>
    <w:p w:rsidR="00C82DC5" w:rsidRDefault="00C82DC5" w:rsidP="00C82DC5">
      <w:pPr>
        <w:jc w:val="center"/>
        <w:rPr>
          <w:b/>
          <w:sz w:val="28"/>
          <w:szCs w:val="28"/>
        </w:rPr>
      </w:pPr>
    </w:p>
    <w:p w:rsidR="00C82DC5" w:rsidRDefault="00C82DC5" w:rsidP="00C82DC5">
      <w:pPr>
        <w:spacing w:line="276" w:lineRule="auto"/>
        <w:jc w:val="center"/>
        <w:rPr>
          <w:b/>
          <w:sz w:val="28"/>
          <w:szCs w:val="28"/>
        </w:rPr>
      </w:pPr>
    </w:p>
    <w:p w:rsidR="00C82DC5" w:rsidRDefault="00C82DC5" w:rsidP="00C82D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C82DC5" w:rsidRPr="00C82DC5" w:rsidRDefault="00C82DC5" w:rsidP="00C82DC5">
      <w:pPr>
        <w:spacing w:line="276" w:lineRule="auto"/>
        <w:jc w:val="center"/>
        <w:rPr>
          <w:b/>
        </w:rPr>
      </w:pPr>
      <w:r w:rsidRPr="00C82DC5">
        <w:rPr>
          <w:b/>
        </w:rPr>
        <w:t>ПО ПРОТИВОДЕЙСТВИЮ КОРРУПЦИИ</w:t>
      </w:r>
    </w:p>
    <w:p w:rsidR="00C82DC5" w:rsidRPr="00C82DC5" w:rsidRDefault="00C82DC5" w:rsidP="00C82DC5">
      <w:pPr>
        <w:spacing w:line="276" w:lineRule="auto"/>
        <w:jc w:val="center"/>
        <w:rPr>
          <w:b/>
        </w:rPr>
      </w:pPr>
      <w:r w:rsidRPr="00C82DC5">
        <w:rPr>
          <w:b/>
        </w:rPr>
        <w:t>В МУНИЦИПАЛЬНОМ ДОШКОЛЬНОМ ОБРАЗОВАТЕЛЬНОМ УЧРЕЖДЕНИИ ШЕСТИХИНСКОМ ДЕТСКОМ САДУ</w:t>
      </w:r>
    </w:p>
    <w:p w:rsidR="00C82DC5" w:rsidRPr="00C82DC5" w:rsidRDefault="00C82DC5" w:rsidP="00C82DC5">
      <w:pPr>
        <w:spacing w:line="276" w:lineRule="auto"/>
        <w:jc w:val="center"/>
        <w:rPr>
          <w:b/>
        </w:rPr>
      </w:pPr>
      <w:r w:rsidRPr="00C82DC5">
        <w:rPr>
          <w:b/>
        </w:rPr>
        <w:t>НА 201</w:t>
      </w:r>
      <w:r w:rsidR="001F7790">
        <w:rPr>
          <w:b/>
        </w:rPr>
        <w:t>5</w:t>
      </w:r>
      <w:r w:rsidRPr="00C82DC5">
        <w:rPr>
          <w:b/>
        </w:rPr>
        <w:t>-201</w:t>
      </w:r>
      <w:r w:rsidR="001F7790">
        <w:rPr>
          <w:b/>
        </w:rPr>
        <w:t>6</w:t>
      </w:r>
      <w:r w:rsidRPr="00C82DC5">
        <w:rPr>
          <w:b/>
        </w:rPr>
        <w:t xml:space="preserve"> УЧЕБНЫЙ ГОД</w:t>
      </w:r>
    </w:p>
    <w:p w:rsidR="00C82DC5" w:rsidRDefault="00C82DC5" w:rsidP="00C82DC5">
      <w:pPr>
        <w:ind w:firstLine="540"/>
        <w:jc w:val="center"/>
        <w:rPr>
          <w:sz w:val="28"/>
          <w:szCs w:val="28"/>
        </w:rPr>
      </w:pPr>
    </w:p>
    <w:p w:rsidR="00C82DC5" w:rsidRDefault="00C82DC5" w:rsidP="00C82DC5">
      <w:pPr>
        <w:ind w:firstLine="540"/>
        <w:rPr>
          <w:b/>
          <w:u w:val="single"/>
        </w:rPr>
      </w:pPr>
      <w:r>
        <w:rPr>
          <w:b/>
          <w:u w:val="single"/>
        </w:rPr>
        <w:t> Цель: </w:t>
      </w:r>
    </w:p>
    <w:p w:rsidR="00C82DC5" w:rsidRDefault="00C82DC5" w:rsidP="00C82DC5">
      <w:pPr>
        <w:ind w:firstLine="540"/>
        <w:jc w:val="both"/>
      </w:pPr>
      <w: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дошкольном образовательном учреждении </w:t>
      </w:r>
      <w:proofErr w:type="spellStart"/>
      <w:r>
        <w:t>Шестихинском</w:t>
      </w:r>
      <w:proofErr w:type="spellEnd"/>
      <w:r>
        <w:t xml:space="preserve"> детском саду  (далее – МДОУ). </w:t>
      </w:r>
    </w:p>
    <w:p w:rsidR="00C82DC5" w:rsidRDefault="00C82DC5" w:rsidP="00C82DC5">
      <w:pPr>
        <w:ind w:firstLine="540"/>
        <w:jc w:val="both"/>
      </w:pPr>
    </w:p>
    <w:p w:rsidR="00C82DC5" w:rsidRDefault="00C82DC5" w:rsidP="00C82DC5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Задачи: </w:t>
      </w:r>
    </w:p>
    <w:p w:rsidR="00C82DC5" w:rsidRDefault="00C82DC5" w:rsidP="00C82DC5">
      <w:pPr>
        <w:numPr>
          <w:ilvl w:val="0"/>
          <w:numId w:val="1"/>
        </w:numPr>
        <w:ind w:firstLine="540"/>
        <w:jc w:val="both"/>
      </w:pPr>
      <w:r>
        <w:t>разработка мер, направленных на обеспечение прозрачности действий ответственных лиц в условиях  коррупционной ситуации;</w:t>
      </w:r>
    </w:p>
    <w:p w:rsidR="00C82DC5" w:rsidRDefault="00C82DC5" w:rsidP="00C82DC5">
      <w:pPr>
        <w:numPr>
          <w:ilvl w:val="0"/>
          <w:numId w:val="1"/>
        </w:numPr>
        <w:ind w:firstLine="540"/>
        <w:jc w:val="both"/>
      </w:pPr>
      <w: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C82DC5" w:rsidRDefault="00C82DC5" w:rsidP="00C82DC5">
      <w:pPr>
        <w:numPr>
          <w:ilvl w:val="0"/>
          <w:numId w:val="1"/>
        </w:numPr>
        <w:ind w:firstLine="540"/>
        <w:jc w:val="both"/>
      </w:pPr>
      <w:r>
        <w:t>разработка и внедрение организационно - правовых механизмов, снимающих возможность коррупционных действий; </w:t>
      </w:r>
    </w:p>
    <w:p w:rsidR="00C82DC5" w:rsidRDefault="00C82DC5" w:rsidP="00C82DC5">
      <w:pPr>
        <w:numPr>
          <w:ilvl w:val="0"/>
          <w:numId w:val="1"/>
        </w:numPr>
        <w:ind w:firstLine="540"/>
        <w:jc w:val="both"/>
      </w:pPr>
      <w: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t>коррупциогенных</w:t>
      </w:r>
      <w:proofErr w:type="spellEnd"/>
      <w:r>
        <w:t xml:space="preserve"> факторов, а также на их свободное освещение в средствах массовой информации (официальный сайт МДОУ). </w:t>
      </w:r>
    </w:p>
    <w:p w:rsidR="00C82DC5" w:rsidRDefault="00C82DC5" w:rsidP="00C82DC5">
      <w:pPr>
        <w:ind w:firstLine="540"/>
        <w:jc w:val="both"/>
      </w:pPr>
    </w:p>
    <w:p w:rsidR="00C82DC5" w:rsidRDefault="00C82DC5" w:rsidP="00C82DC5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Ожидаемые результаты:</w:t>
      </w:r>
    </w:p>
    <w:p w:rsidR="00C82DC5" w:rsidRDefault="00C82DC5" w:rsidP="00C82DC5">
      <w:pPr>
        <w:numPr>
          <w:ilvl w:val="0"/>
          <w:numId w:val="2"/>
        </w:numPr>
        <w:ind w:firstLine="540"/>
        <w:jc w:val="both"/>
      </w:pPr>
      <w:r>
        <w:t>повышение эффективности управления, качества и доступности предоставляемых образовательных услуг;</w:t>
      </w:r>
    </w:p>
    <w:p w:rsidR="00C82DC5" w:rsidRDefault="00C82DC5" w:rsidP="00C82DC5">
      <w:pPr>
        <w:numPr>
          <w:ilvl w:val="0"/>
          <w:numId w:val="2"/>
        </w:numPr>
        <w:ind w:firstLine="540"/>
        <w:jc w:val="both"/>
      </w:pPr>
      <w:r>
        <w:t>укрепление доверия граждан к деятельности администрации.</w:t>
      </w:r>
    </w:p>
    <w:p w:rsidR="00C82DC5" w:rsidRDefault="00C82DC5" w:rsidP="00C82DC5">
      <w:pPr>
        <w:ind w:firstLine="540"/>
        <w:jc w:val="both"/>
        <w:rPr>
          <w:b/>
        </w:rPr>
      </w:pPr>
      <w:r>
        <w:rPr>
          <w:b/>
        </w:rPr>
        <w:t> 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32"/>
        <w:gridCol w:w="1417"/>
        <w:gridCol w:w="1870"/>
      </w:tblGrid>
      <w:tr w:rsidR="00C82DC5" w:rsidTr="00C82DC5">
        <w:trPr>
          <w:trHeight w:val="1"/>
        </w:trPr>
        <w:tc>
          <w:tcPr>
            <w:tcW w:w="61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Pr="00C82DC5" w:rsidRDefault="00C82DC5" w:rsidP="008A366C">
            <w:pPr>
              <w:ind w:firstLine="8"/>
              <w:jc w:val="center"/>
            </w:pPr>
            <w:r w:rsidRPr="00C82DC5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Pr="00C82DC5" w:rsidRDefault="00C82DC5" w:rsidP="008A366C">
            <w:pPr>
              <w:ind w:firstLine="8"/>
              <w:jc w:val="center"/>
              <w:rPr>
                <w:b/>
              </w:rPr>
            </w:pPr>
            <w:r w:rsidRPr="00C82DC5">
              <w:rPr>
                <w:b/>
              </w:rPr>
              <w:t>Сроки проведения</w:t>
            </w:r>
          </w:p>
          <w:p w:rsidR="00C82DC5" w:rsidRPr="00C82DC5" w:rsidRDefault="00C82DC5" w:rsidP="008A366C">
            <w:pPr>
              <w:ind w:firstLine="8"/>
              <w:jc w:val="center"/>
            </w:pPr>
            <w:r w:rsidRPr="00C82DC5">
              <w:rPr>
                <w:b/>
              </w:rPr>
              <w:t> </w:t>
            </w:r>
          </w:p>
        </w:tc>
        <w:tc>
          <w:tcPr>
            <w:tcW w:w="18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Pr="00C82DC5" w:rsidRDefault="00C82DC5" w:rsidP="008A366C">
            <w:pPr>
              <w:ind w:firstLine="8"/>
              <w:jc w:val="center"/>
            </w:pPr>
            <w:r w:rsidRPr="00C82DC5">
              <w:rPr>
                <w:b/>
              </w:rPr>
              <w:t>Ответственный</w:t>
            </w:r>
          </w:p>
        </w:tc>
      </w:tr>
      <w:tr w:rsidR="00C82DC5" w:rsidTr="00C82DC5">
        <w:trPr>
          <w:trHeight w:val="1"/>
        </w:trPr>
        <w:tc>
          <w:tcPr>
            <w:tcW w:w="9419" w:type="dxa"/>
            <w:gridSpan w:val="3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Pr="00C82DC5" w:rsidRDefault="00C82DC5" w:rsidP="008A366C">
            <w:pPr>
              <w:spacing w:before="120" w:after="120"/>
              <w:ind w:firstLine="6"/>
              <w:jc w:val="center"/>
            </w:pPr>
            <w:r w:rsidRPr="00C82DC5">
              <w:rPr>
                <w:b/>
              </w:rPr>
              <w:t>1. Меры по развитию правовой основы в области</w:t>
            </w:r>
            <w:r w:rsidRPr="00C82DC5">
              <w:t> </w:t>
            </w:r>
            <w:r w:rsidRPr="00C82DC5">
              <w:rPr>
                <w:b/>
              </w:rPr>
              <w:t>противодействия коррупции, </w:t>
            </w:r>
            <w:r w:rsidRPr="00C82DC5">
              <w:t> </w:t>
            </w:r>
            <w:r w:rsidRPr="00C82DC5">
              <w:rPr>
                <w:b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 д/</w:t>
            </w:r>
            <w:proofErr w:type="gramStart"/>
            <w:r>
              <w:t>с</w:t>
            </w:r>
            <w:proofErr w:type="gramEnd"/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1.2. 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2 раза в год декабрь</w:t>
            </w:r>
            <w:r w:rsidR="008A366C">
              <w:t xml:space="preserve"> 2015</w:t>
            </w:r>
            <w:r>
              <w:t>, июнь</w:t>
            </w:r>
            <w:r w:rsidR="008A366C">
              <w:t xml:space="preserve"> </w:t>
            </w:r>
            <w:r w:rsidR="008A366C">
              <w:lastRenderedPageBreak/>
              <w:t>2016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lastRenderedPageBreak/>
              <w:t>Заведующий д/</w:t>
            </w:r>
            <w:proofErr w:type="gramStart"/>
            <w:r>
              <w:t>с</w:t>
            </w:r>
            <w:proofErr w:type="gramEnd"/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C82DC5">
            <w:pPr>
              <w:ind w:firstLine="8"/>
            </w:pPr>
            <w:r>
              <w:lastRenderedPageBreak/>
              <w:t>1.3. Издание приказа  об утверждении состава антикоррупционной комиссии и плана  работы комиссии на 2016-2017 учебный   год, о назначении лица, ответственного  за профилактику коррупционных правонарушений в МДОУ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Август 2016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 д/</w:t>
            </w:r>
            <w:proofErr w:type="gramStart"/>
            <w:r>
              <w:t>с</w:t>
            </w:r>
            <w:proofErr w:type="gramEnd"/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1.4.Ознакомление   работников МДОУ   с     нормативными  документами по антикоррупционной деятельности.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В течение года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 д/</w:t>
            </w:r>
            <w:proofErr w:type="gramStart"/>
            <w:r>
              <w:t>с</w:t>
            </w:r>
            <w:proofErr w:type="gramEnd"/>
            <w:r>
              <w:t>, ответственный за профилактику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 xml:space="preserve">1.5. Анализ деятельности работников МДОУ, </w:t>
            </w:r>
            <w:r>
              <w:br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2 раза в год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C82DC5">
            <w:pPr>
              <w:ind w:firstLine="8"/>
              <w:jc w:val="center"/>
            </w:pPr>
            <w:r>
              <w:t>Заведующий д/</w:t>
            </w:r>
            <w:proofErr w:type="gramStart"/>
            <w:r>
              <w:t>с</w:t>
            </w:r>
            <w:proofErr w:type="gramEnd"/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1.6. Отчет о реализации плана по противодействию коррупции в МДОУ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C82DC5">
            <w:pPr>
              <w:ind w:firstLine="8"/>
              <w:jc w:val="center"/>
            </w:pPr>
            <w:r>
              <w:t>1 раз в год август 2016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 д/с, ответственное лицо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C82DC5">
            <w:pPr>
              <w:ind w:firstLine="8"/>
            </w:pPr>
            <w:r>
              <w:t xml:space="preserve">1.7.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РФ в сфере противодействия коррупции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C82DC5">
            <w:pPr>
              <w:ind w:firstLine="8"/>
              <w:jc w:val="center"/>
            </w:pPr>
            <w:r>
              <w:t>Заведующий д/</w:t>
            </w:r>
            <w:proofErr w:type="gramStart"/>
            <w:r>
              <w:t>с</w:t>
            </w:r>
            <w:proofErr w:type="gramEnd"/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1.8. Обеспечение системы прозрачности при принятии решений по кадровым вопросам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C82DC5">
            <w:pPr>
              <w:ind w:firstLine="8"/>
              <w:jc w:val="center"/>
            </w:pPr>
            <w:r>
              <w:t>Заведующий д/</w:t>
            </w:r>
            <w:proofErr w:type="gramStart"/>
            <w:r>
              <w:t>с</w:t>
            </w:r>
            <w:proofErr w:type="gramEnd"/>
          </w:p>
        </w:tc>
      </w:tr>
      <w:tr w:rsidR="00C82DC5" w:rsidTr="00C82DC5">
        <w:trPr>
          <w:trHeight w:val="1"/>
        </w:trPr>
        <w:tc>
          <w:tcPr>
            <w:tcW w:w="9419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Pr="00C82DC5" w:rsidRDefault="00C82DC5" w:rsidP="00C82DC5">
            <w:pPr>
              <w:pStyle w:val="a3"/>
              <w:jc w:val="center"/>
              <w:rPr>
                <w:b/>
              </w:rPr>
            </w:pPr>
            <w:r w:rsidRPr="00C82DC5">
              <w:rPr>
                <w:b/>
              </w:rPr>
              <w:t>2. Меры по совершенствованию функционирования  МДОУ</w:t>
            </w:r>
          </w:p>
          <w:p w:rsidR="00C82DC5" w:rsidRPr="00C82DC5" w:rsidRDefault="00C82DC5" w:rsidP="00C82DC5">
            <w:pPr>
              <w:pStyle w:val="a3"/>
              <w:jc w:val="center"/>
            </w:pPr>
            <w:r w:rsidRPr="00C82DC5">
              <w:rPr>
                <w:b/>
              </w:rPr>
              <w:t>в целях предупреждения коррупции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2.1. Организация проверки достоверности представляемых гражданином персональных данных и иных сведений при поступлении на работу в МДОУ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 д/</w:t>
            </w:r>
            <w:proofErr w:type="gramStart"/>
            <w:r>
              <w:t>с</w:t>
            </w:r>
            <w:proofErr w:type="gramEnd"/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2.2. Организация и проведение инвентаризации муниципального имущества по анализу эффективности использования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Декабрь 2015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Комиссия по инвентаризации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2.3. Проведение внутреннего контроля:</w:t>
            </w:r>
          </w:p>
          <w:p w:rsidR="00C82DC5" w:rsidRDefault="00C82DC5" w:rsidP="008A366C">
            <w:pPr>
              <w:ind w:firstLine="8"/>
            </w:pPr>
            <w:r>
              <w:t>- организация и проведения учебных занятий;</w:t>
            </w:r>
          </w:p>
          <w:p w:rsidR="00C82DC5" w:rsidRDefault="00C82DC5" w:rsidP="008A366C">
            <w:pPr>
              <w:ind w:firstLine="8"/>
            </w:pPr>
            <w:r>
              <w:t>- организация питания воспитанников;</w:t>
            </w:r>
          </w:p>
          <w:p w:rsidR="00C82DC5" w:rsidRDefault="00C82DC5" w:rsidP="008A366C">
            <w:pPr>
              <w:ind w:firstLine="8"/>
            </w:pPr>
            <w:r>
              <w:t>- соблюдение  прав всех участников образовательного процесса.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</w:t>
            </w:r>
            <w:r w:rsidR="008A366C">
              <w:t xml:space="preserve"> д/</w:t>
            </w:r>
            <w:proofErr w:type="gramStart"/>
            <w:r w:rsidR="008A366C">
              <w:t>с</w:t>
            </w:r>
            <w:proofErr w:type="gramEnd"/>
            <w:r w:rsidR="008A366C">
              <w:t xml:space="preserve">, 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 xml:space="preserve">2.4. Информирование   родителей  о телефоне </w:t>
            </w:r>
            <w:r w:rsidR="008A366C">
              <w:t xml:space="preserve">горячей линии </w:t>
            </w:r>
            <w:r>
              <w:t xml:space="preserve">департамента образования </w:t>
            </w:r>
            <w:r w:rsidR="008A366C">
              <w:t>Ярославской области</w:t>
            </w:r>
            <w:r>
              <w:t xml:space="preserve"> </w:t>
            </w:r>
            <w:r>
              <w:br/>
            </w:r>
            <w:r w:rsidR="008A366C">
              <w:rPr>
                <w:b/>
              </w:rPr>
              <w:t>(4852)31-43-45</w:t>
            </w:r>
            <w:r>
              <w:t xml:space="preserve"> как составной части системы информации руководства о действиях работни</w:t>
            </w:r>
            <w:r w:rsidR="008A366C">
              <w:t>ков образовательного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</w:t>
            </w:r>
            <w:r w:rsidR="008A366C">
              <w:t xml:space="preserve"> д/</w:t>
            </w:r>
            <w:proofErr w:type="gramStart"/>
            <w:r w:rsidR="008A366C">
              <w:t>с</w:t>
            </w:r>
            <w:proofErr w:type="gramEnd"/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1F7790">
            <w:pPr>
              <w:ind w:firstLine="8"/>
              <w:jc w:val="both"/>
            </w:pPr>
            <w:r>
              <w:t>2.</w:t>
            </w:r>
            <w:r w:rsidR="001F7790">
              <w:t>5</w:t>
            </w:r>
            <w:r>
              <w:t>.Усиление контроля за недопущением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 в МДОУ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</w:t>
            </w:r>
            <w:r w:rsidR="008A366C">
              <w:t xml:space="preserve"> д/</w:t>
            </w:r>
            <w:proofErr w:type="gramStart"/>
            <w:r w:rsidR="008A366C">
              <w:t>с</w:t>
            </w:r>
            <w:proofErr w:type="gramEnd"/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1F7790" w:rsidP="008A366C">
            <w:pPr>
              <w:ind w:firstLine="8"/>
            </w:pPr>
            <w:r>
              <w:t>2.6</w:t>
            </w:r>
            <w:r w:rsidR="00C82DC5">
              <w:t xml:space="preserve">. Организация систематического </w:t>
            </w:r>
            <w:proofErr w:type="gramStart"/>
            <w:r w:rsidR="00C82DC5">
              <w:t>контроля за</w:t>
            </w:r>
            <w:proofErr w:type="gramEnd"/>
            <w:r w:rsidR="00C82DC5">
              <w:t xml:space="preserve"> выполнением законодательства о противодействии коррупции в МДОУ при организации работы по вопросам охраны труда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охрану труда в ДОУ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1F7790" w:rsidP="008A366C">
            <w:pPr>
              <w:ind w:firstLine="8"/>
            </w:pPr>
            <w:r>
              <w:t>2.7</w:t>
            </w:r>
            <w:r w:rsidR="00C82DC5">
              <w:t>. Ведение рубрики «Противодействие коррупции» на официальном сайте МДОУ, размещение  информации по антикоррупционной тематике на стендах в стенах МДОУ:</w:t>
            </w:r>
          </w:p>
          <w:p w:rsidR="00C82DC5" w:rsidRDefault="008A366C" w:rsidP="00C82DC5">
            <w:pPr>
              <w:numPr>
                <w:ilvl w:val="0"/>
                <w:numId w:val="3"/>
              </w:numPr>
              <w:ind w:firstLine="8"/>
            </w:pPr>
            <w:r>
              <w:t xml:space="preserve">копия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</w:t>
            </w:r>
            <w:r w:rsidR="00C82DC5">
              <w:t>образовательной  деятельности;</w:t>
            </w:r>
          </w:p>
          <w:p w:rsidR="00C82DC5" w:rsidRDefault="00C82DC5" w:rsidP="00C82DC5">
            <w:pPr>
              <w:numPr>
                <w:ilvl w:val="0"/>
                <w:numId w:val="3"/>
              </w:numPr>
              <w:ind w:firstLine="8"/>
            </w:pPr>
            <w:r>
              <w:t>режим работы;</w:t>
            </w:r>
          </w:p>
          <w:p w:rsidR="00C82DC5" w:rsidRDefault="00C82DC5" w:rsidP="00C82DC5">
            <w:pPr>
              <w:numPr>
                <w:ilvl w:val="0"/>
                <w:numId w:val="3"/>
              </w:numPr>
              <w:ind w:firstLine="8"/>
            </w:pPr>
            <w:r>
              <w:t xml:space="preserve">график и порядок приёма граждан заведующим </w:t>
            </w:r>
            <w:r>
              <w:lastRenderedPageBreak/>
              <w:t>МДОУ по личным вопросам;</w:t>
            </w:r>
          </w:p>
          <w:p w:rsidR="00C82DC5" w:rsidRDefault="00C82DC5" w:rsidP="00C82DC5">
            <w:pPr>
              <w:numPr>
                <w:ilvl w:val="0"/>
                <w:numId w:val="3"/>
              </w:numPr>
              <w:ind w:firstLine="8"/>
            </w:pPr>
            <w:r>
              <w:t>план по</w:t>
            </w:r>
            <w:r w:rsidR="008A366C">
              <w:t xml:space="preserve"> антикоррупционной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lastRenderedPageBreak/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proofErr w:type="gramStart"/>
            <w:r>
              <w:t>Заведующий</w:t>
            </w:r>
            <w:r w:rsidR="008A366C">
              <w:t xml:space="preserve"> д/с</w:t>
            </w:r>
            <w:r>
              <w:t>, ответственный за ведение сайта, ответственное лицо</w:t>
            </w:r>
            <w:proofErr w:type="gramEnd"/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1F7790" w:rsidP="008A366C">
            <w:pPr>
              <w:ind w:firstLine="8"/>
            </w:pPr>
            <w:r>
              <w:lastRenderedPageBreak/>
              <w:t>2.8</w:t>
            </w:r>
            <w:r w:rsidR="00C82DC5">
              <w:t xml:space="preserve">. </w:t>
            </w:r>
            <w:proofErr w:type="gramStart"/>
            <w:r w:rsidR="00C82DC5">
              <w:t>Контроль за</w:t>
            </w:r>
            <w:proofErr w:type="gramEnd"/>
            <w:r w:rsidR="00C82DC5">
              <w:t xml:space="preserve"> соблюдением сотрудниками «Кодекса этики </w:t>
            </w:r>
            <w:r w:rsidR="008A366C">
              <w:t xml:space="preserve">и </w:t>
            </w:r>
            <w:r w:rsidR="00C82DC5">
              <w:t>служебного поведения работников»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8A366C" w:rsidP="008A366C">
            <w:pPr>
              <w:ind w:firstLine="8"/>
              <w:jc w:val="center"/>
            </w:pPr>
            <w:r>
              <w:t>Заведующий д/с, ответственное лицо</w:t>
            </w:r>
          </w:p>
        </w:tc>
      </w:tr>
      <w:tr w:rsidR="00C82DC5" w:rsidTr="008A366C">
        <w:trPr>
          <w:trHeight w:val="1675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2DC5" w:rsidRDefault="001F7790" w:rsidP="001F7790">
            <w:pPr>
              <w:ind w:firstLine="8"/>
            </w:pPr>
            <w:r>
              <w:t>2.9</w:t>
            </w:r>
            <w:r w:rsidR="00C82DC5">
              <w:t>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МДОУ  с точки зрения наличия сведений о фактах коррупции и организации их провер</w:t>
            </w:r>
            <w:r w:rsidR="008A366C">
              <w:t>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 мере поступления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</w:t>
            </w:r>
            <w:r w:rsidR="008A366C">
              <w:t xml:space="preserve"> д/с</w:t>
            </w:r>
            <w:r>
              <w:t>, ответственное лицо, члены комиссии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1F7790">
            <w:pPr>
              <w:ind w:firstLine="8"/>
            </w:pPr>
            <w:r>
              <w:t>2.1</w:t>
            </w:r>
            <w:r w:rsidR="001F7790">
              <w:t>0</w:t>
            </w:r>
            <w:r>
              <w:t>. Проведение оценки должностных обязанностей педагогических работников, исполнение которых в наибольшей мере подвержено</w:t>
            </w:r>
            <w:r w:rsidR="008A366C">
              <w:t xml:space="preserve"> риску коррупционных проявлений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В течение года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</w:t>
            </w:r>
            <w:r w:rsidR="008A366C">
              <w:t xml:space="preserve"> д/с</w:t>
            </w:r>
            <w:r>
              <w:t>, ответственное лицо, комиссия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1F7790" w:rsidP="008A366C">
            <w:pPr>
              <w:ind w:firstLine="8"/>
            </w:pPr>
            <w:r>
              <w:t>2.11</w:t>
            </w:r>
            <w:r w:rsidR="00C82DC5">
              <w:t>. Проведение групповых и общих родительских собраний с целью разъяснения поли</w:t>
            </w:r>
            <w:r w:rsidR="008A366C">
              <w:t>тики МДОУ в отношении коррупции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1 раз в год</w:t>
            </w:r>
            <w:r w:rsidR="008A366C">
              <w:t xml:space="preserve"> по плану работы с родителями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</w:t>
            </w:r>
            <w:r w:rsidR="008A366C">
              <w:t xml:space="preserve"> д/с</w:t>
            </w:r>
            <w:r>
              <w:t>, ответственное лицо, воспитатели</w:t>
            </w:r>
          </w:p>
        </w:tc>
      </w:tr>
      <w:tr w:rsidR="00C82DC5" w:rsidTr="00C82DC5">
        <w:trPr>
          <w:trHeight w:val="1"/>
        </w:trPr>
        <w:tc>
          <w:tcPr>
            <w:tcW w:w="9419" w:type="dxa"/>
            <w:gridSpan w:val="3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Pr="008A366C" w:rsidRDefault="00C82DC5" w:rsidP="008A366C">
            <w:pPr>
              <w:spacing w:before="120" w:after="120"/>
              <w:ind w:firstLine="6"/>
              <w:jc w:val="center"/>
            </w:pPr>
            <w:r w:rsidRPr="008A366C">
              <w:rPr>
                <w:b/>
              </w:rPr>
              <w:t>3. Меры по правовому просвещению и повышению антикоррупционной компетентности сотрудников, воспитанников  МДОУ и их родителей</w:t>
            </w:r>
            <w:r w:rsidR="008A366C">
              <w:rPr>
                <w:b/>
              </w:rPr>
              <w:t xml:space="preserve"> (законных представителей)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3.1. Организация и проведение в Международный день борьбы с коррупцией мероприятий, направленных на формирование нетерпимости в обще</w:t>
            </w:r>
            <w:r w:rsidR="008A366C">
              <w:t>стве к коррупционному поведению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Ежегодно</w:t>
            </w:r>
          </w:p>
          <w:p w:rsidR="00C82DC5" w:rsidRDefault="00C82DC5" w:rsidP="008A366C">
            <w:pPr>
              <w:ind w:firstLine="8"/>
              <w:jc w:val="center"/>
            </w:pPr>
            <w:r>
              <w:t>9 декабря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Воспитатели групп, специалисты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</w:t>
            </w:r>
            <w:r w:rsidR="008A366C">
              <w:t>рупповых родительских собраний))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Апрель</w:t>
            </w:r>
            <w:r w:rsidR="008A366C">
              <w:t xml:space="preserve"> 2016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Воспитатели групп, специалисты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3.3. Организация участия всех работников МДОУ в работе  по вопросам формирован</w:t>
            </w:r>
            <w:r w:rsidR="008A366C">
              <w:t>ия антикоррупционного поведения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В течение года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</w:t>
            </w:r>
            <w:r w:rsidR="008A366C">
              <w:t xml:space="preserve"> д/</w:t>
            </w:r>
            <w:proofErr w:type="gramStart"/>
            <w:r w:rsidR="008A366C">
              <w:t>с</w:t>
            </w:r>
            <w:proofErr w:type="gramEnd"/>
            <w:r>
              <w:t>,</w:t>
            </w:r>
          </w:p>
          <w:p w:rsidR="00C82DC5" w:rsidRDefault="00C82DC5" w:rsidP="008A366C">
            <w:pPr>
              <w:ind w:firstLine="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профилактику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 xml:space="preserve">3.4. Проведение занятий с воспитанниками с целью ознакомления  их с </w:t>
            </w:r>
            <w:r w:rsidR="008A366C">
              <w:t>личными правами и обязанностями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В течение года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Воспитатели групп</w:t>
            </w:r>
          </w:p>
        </w:tc>
      </w:tr>
      <w:tr w:rsidR="00C82DC5" w:rsidTr="00C82DC5">
        <w:trPr>
          <w:trHeight w:val="1"/>
        </w:trPr>
        <w:tc>
          <w:tcPr>
            <w:tcW w:w="9419" w:type="dxa"/>
            <w:gridSpan w:val="3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Pr="008A366C" w:rsidRDefault="00C82DC5" w:rsidP="008A366C">
            <w:pPr>
              <w:spacing w:before="120" w:after="120"/>
              <w:ind w:firstLine="6"/>
              <w:jc w:val="center"/>
            </w:pPr>
            <w:r w:rsidRPr="008A366C">
              <w:rPr>
                <w:b/>
              </w:rPr>
              <w:t>4. Обеспечение  доступа родителям (законным представителям)  к информации о деятельности МДОУ, установление обратной связи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4.1. Информирование родителей (законных представителей) о правилах приема в МДОУ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</w:t>
            </w:r>
            <w:r w:rsidR="008A366C">
              <w:t xml:space="preserve"> д/</w:t>
            </w:r>
            <w:proofErr w:type="gramStart"/>
            <w:r w:rsidR="008A366C">
              <w:t>с</w:t>
            </w:r>
            <w:proofErr w:type="gramEnd"/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4.2. Проведение ежегодного опроса родителей воспитанников  МДОУ с целью определения степени их удовлетворенности работой МДОУ, качеством предоставляемых меди</w:t>
            </w:r>
            <w:r w:rsidR="008A366C">
              <w:t>цинских и образовательных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FE4" w:rsidRDefault="00641FE4" w:rsidP="008A366C">
            <w:pPr>
              <w:ind w:firstLine="8"/>
              <w:jc w:val="center"/>
            </w:pPr>
            <w:r>
              <w:t xml:space="preserve">Ежегодно </w:t>
            </w:r>
          </w:p>
          <w:p w:rsidR="00C82DC5" w:rsidRDefault="008A366C" w:rsidP="00641FE4">
            <w:pPr>
              <w:ind w:firstLine="8"/>
              <w:jc w:val="center"/>
            </w:pPr>
            <w:r>
              <w:t xml:space="preserve"> Май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Воспитатели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4.3. Обеспечение наличия в МДОУ уголка потребителя питания, уголка потребителя образовательных и медицинских услуг с целью осуществления прозрачной  деятельности МДОУ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</w:t>
            </w:r>
            <w:r w:rsidR="008A366C">
              <w:t xml:space="preserve"> д/</w:t>
            </w:r>
            <w:proofErr w:type="gramStart"/>
            <w:r w:rsidR="008A366C">
              <w:t>с</w:t>
            </w:r>
            <w:proofErr w:type="gramEnd"/>
            <w:r>
              <w:t>, ответственный за профилактику</w:t>
            </w:r>
          </w:p>
          <w:p w:rsidR="00C82DC5" w:rsidRDefault="00C82DC5" w:rsidP="008A366C">
            <w:pPr>
              <w:ind w:firstLine="8"/>
              <w:jc w:val="center"/>
            </w:pPr>
            <w:r>
              <w:t> 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lastRenderedPageBreak/>
              <w:t>4.4. Обеспечение функционирования сайта МДОУ в соответствии с Федеральным законом от </w:t>
            </w:r>
            <w:r>
              <w:rPr>
                <w:b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t> для размещения на нем информации о деятельности  МДОУ, правил приема воспитанников, публичного доклада заведующего МДОУ, информации об осуществлении мер по противодействию коррупции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Постоянно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</w:pPr>
            <w:r>
              <w:t>4.5. Размещение на сайте МДОУ ежегодного публичного отчета заведующего  о финансово-хозяйственной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FE4" w:rsidRDefault="00641FE4" w:rsidP="008A366C">
            <w:pPr>
              <w:ind w:firstLine="8"/>
              <w:jc w:val="center"/>
            </w:pPr>
            <w:r>
              <w:t xml:space="preserve">Ежегодно </w:t>
            </w:r>
          </w:p>
          <w:p w:rsidR="00C82DC5" w:rsidRDefault="00C82DC5" w:rsidP="008A366C">
            <w:pPr>
              <w:ind w:firstLine="8"/>
              <w:jc w:val="center"/>
            </w:pPr>
            <w:r>
              <w:t>Май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Заведующий, ответственный за ведение сайта</w:t>
            </w:r>
          </w:p>
        </w:tc>
      </w:tr>
      <w:tr w:rsidR="00C82DC5" w:rsidTr="00C82DC5">
        <w:trPr>
          <w:trHeight w:val="1"/>
        </w:trPr>
        <w:tc>
          <w:tcPr>
            <w:tcW w:w="613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DC5" w:rsidRDefault="00C82DC5" w:rsidP="00641FE4">
            <w:pPr>
              <w:ind w:firstLine="8"/>
            </w:pPr>
            <w:r>
              <w:t>4.6. Активизация работы по организации органов самоуправления,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8A366C">
            <w:pPr>
              <w:ind w:firstLine="8"/>
              <w:jc w:val="center"/>
            </w:pPr>
            <w:r>
              <w:t>В течение года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82DC5" w:rsidRDefault="00C82DC5" w:rsidP="00641FE4">
            <w:pPr>
              <w:ind w:firstLine="8"/>
              <w:jc w:val="center"/>
            </w:pPr>
            <w:r>
              <w:t xml:space="preserve">Заведующий </w:t>
            </w:r>
            <w:r w:rsidR="00641FE4">
              <w:t>д/</w:t>
            </w:r>
            <w:proofErr w:type="gramStart"/>
            <w:r w:rsidR="00641FE4">
              <w:t>с</w:t>
            </w:r>
            <w:proofErr w:type="gramEnd"/>
          </w:p>
        </w:tc>
      </w:tr>
    </w:tbl>
    <w:p w:rsidR="00C82DC5" w:rsidRDefault="00C82DC5" w:rsidP="00C82DC5">
      <w:pPr>
        <w:ind w:firstLine="540"/>
      </w:pPr>
    </w:p>
    <w:p w:rsidR="00C82DC5" w:rsidRDefault="00C82DC5" w:rsidP="00C82DC5">
      <w:pPr>
        <w:ind w:firstLine="540"/>
        <w:rPr>
          <w:b/>
        </w:rPr>
      </w:pPr>
      <w:r>
        <w:rPr>
          <w:b/>
        </w:rPr>
        <w:t> </w:t>
      </w:r>
    </w:p>
    <w:p w:rsidR="00C82DC5" w:rsidRDefault="00C82DC5" w:rsidP="00C82DC5">
      <w:pPr>
        <w:ind w:firstLine="540"/>
      </w:pPr>
      <w:r>
        <w:t> </w:t>
      </w:r>
    </w:p>
    <w:p w:rsidR="00C82DC5" w:rsidRDefault="00C82DC5" w:rsidP="00C82DC5">
      <w:pPr>
        <w:ind w:firstLine="540"/>
      </w:pPr>
    </w:p>
    <w:p w:rsidR="00C82DC5" w:rsidRDefault="00C82DC5" w:rsidP="00C82DC5">
      <w:pPr>
        <w:ind w:firstLine="540"/>
      </w:pPr>
      <w:r>
        <w:br/>
      </w:r>
    </w:p>
    <w:p w:rsidR="00C82DC5" w:rsidRDefault="00C82DC5" w:rsidP="00C82DC5"/>
    <w:p w:rsidR="00B40759" w:rsidRDefault="00B40759"/>
    <w:sectPr w:rsidR="00B4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24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DEE4FC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7843E1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8F"/>
    <w:rsid w:val="001F7790"/>
    <w:rsid w:val="00277F8F"/>
    <w:rsid w:val="00641FE4"/>
    <w:rsid w:val="006535AB"/>
    <w:rsid w:val="008A366C"/>
    <w:rsid w:val="00A67475"/>
    <w:rsid w:val="00B40759"/>
    <w:rsid w:val="00C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2016-03-23T10:26:00Z</cp:lastPrinted>
  <dcterms:created xsi:type="dcterms:W3CDTF">2016-03-23T08:39:00Z</dcterms:created>
  <dcterms:modified xsi:type="dcterms:W3CDTF">2016-03-23T10:29:00Z</dcterms:modified>
</cp:coreProperties>
</file>